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5D" w:rsidRPr="00723FB9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</w:pP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Załącznik Nr 2 do Zarządzenia Nr</w:t>
      </w:r>
      <w:r w:rsidR="001F35C1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 xml:space="preserve"> </w:t>
      </w:r>
      <w:r w:rsidR="00723FB9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2</w:t>
      </w: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/201</w:t>
      </w:r>
      <w:r w:rsidR="007F68FE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9</w:t>
      </w: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br/>
        <w:t>Dyrektora Miejskiego Ośrodka Pomocy Społecznej w Olsztynku</w:t>
      </w:r>
      <w:r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br/>
        <w:t xml:space="preserve">z dnia </w:t>
      </w:r>
      <w:r w:rsidR="009F65A2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1</w:t>
      </w:r>
      <w:r w:rsidR="00723FB9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1</w:t>
      </w:r>
      <w:r w:rsidR="007F68FE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 xml:space="preserve"> </w:t>
      </w:r>
      <w:r w:rsidR="009F65A2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lutego</w:t>
      </w:r>
      <w:r w:rsidR="007F68FE" w:rsidRPr="00723FB9">
        <w:rPr>
          <w:rFonts w:ascii="Times New Roman" w:eastAsia="Times New Roman" w:hAnsi="Times New Roman" w:cs="Times New Roman"/>
          <w:bCs/>
          <w:color w:val="auto"/>
          <w:sz w:val="20"/>
          <w:szCs w:val="24"/>
          <w:lang w:eastAsia="pl-PL"/>
        </w:rPr>
        <w:t>2019 r.</w:t>
      </w:r>
    </w:p>
    <w:p w:rsidR="004C401A" w:rsidRPr="00723FB9" w:rsidRDefault="004C401A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401A" w:rsidRPr="00723FB9" w:rsidRDefault="00F6682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_DdeLink__114_1495236105"/>
      <w:bookmarkEnd w:id="0"/>
      <w:r w:rsidRPr="00723FB9">
        <w:rPr>
          <w:rFonts w:ascii="Times New Roman" w:hAnsi="Times New Roman" w:cs="Times New Roman"/>
          <w:b/>
          <w:color w:val="auto"/>
          <w:sz w:val="24"/>
          <w:szCs w:val="24"/>
        </w:rPr>
        <w:t>Regulamin postę</w:t>
      </w:r>
      <w:r w:rsidR="00A60BAB" w:rsidRPr="00723FB9">
        <w:rPr>
          <w:rFonts w:ascii="Times New Roman" w:hAnsi="Times New Roman" w:cs="Times New Roman"/>
          <w:b/>
          <w:color w:val="auto"/>
          <w:sz w:val="24"/>
          <w:szCs w:val="24"/>
        </w:rPr>
        <w:t>powania Komisji Konkursowej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rok </w:t>
      </w:r>
      <w:r w:rsidRPr="007F68FE">
        <w:rPr>
          <w:rFonts w:ascii="Times New Roman" w:hAnsi="Times New Roman" w:cs="Times New Roman"/>
          <w:sz w:val="24"/>
          <w:szCs w:val="24"/>
        </w:rPr>
        <w:t>201</w:t>
      </w:r>
      <w:r w:rsidR="001F35C1" w:rsidRPr="007F68FE">
        <w:rPr>
          <w:rFonts w:ascii="Times New Roman" w:hAnsi="Times New Roman" w:cs="Times New Roman"/>
          <w:sz w:val="24"/>
          <w:szCs w:val="24"/>
        </w:rPr>
        <w:t>9</w:t>
      </w:r>
      <w:r w:rsidR="008972F1" w:rsidRPr="007F68FE">
        <w:rPr>
          <w:rFonts w:ascii="Times New Roman" w:hAnsi="Times New Roman" w:cs="Times New Roman"/>
          <w:sz w:val="24"/>
          <w:szCs w:val="24"/>
        </w:rPr>
        <w:t>,</w:t>
      </w:r>
      <w:r w:rsidR="008972F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7E6F3A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</w:t>
      </w:r>
      <w:r w:rsidR="008972F1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:rsidR="00126F58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126F58" w:rsidRDefault="00126F5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6F58">
        <w:rPr>
          <w:rFonts w:ascii="Times New Roman" w:hAnsi="Times New Roman" w:cs="Times New Roman"/>
          <w:sz w:val="24"/>
        </w:rPr>
        <w:t>Z prac w Komisji podlega wyłączeniu jej członek, którego dotyczy post</w:t>
      </w:r>
      <w:r w:rsidR="005901AE">
        <w:rPr>
          <w:rFonts w:ascii="Times New Roman" w:hAnsi="Times New Roman" w:cs="Times New Roman"/>
          <w:sz w:val="24"/>
        </w:rPr>
        <w:t>ę</w:t>
      </w:r>
      <w:r w:rsidRPr="00126F58">
        <w:rPr>
          <w:rFonts w:ascii="Times New Roman" w:hAnsi="Times New Roman" w:cs="Times New Roman"/>
          <w:sz w:val="24"/>
        </w:rPr>
        <w:t>powanie o udzielenie środków finansowych.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posiedzeniach.</w:t>
      </w:r>
    </w:p>
    <w:p w:rsidR="004C401A" w:rsidRPr="0020134E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230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:rsidR="004C401A" w:rsidRPr="0020134E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:rsidR="004C401A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  <w:r w:rsidR="008972F1">
        <w:rPr>
          <w:rFonts w:ascii="Times New Roman" w:hAnsi="Times New Roman" w:cs="Times New Roman"/>
          <w:b/>
          <w:sz w:val="24"/>
          <w:szCs w:val="24"/>
        </w:rPr>
        <w:t>nym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:rsidR="00C942C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>
        <w:rPr>
          <w:rFonts w:ascii="Times New Roman" w:hAnsi="Times New Roman" w:cs="Times New Roman"/>
          <w:sz w:val="24"/>
          <w:szCs w:val="24"/>
        </w:rPr>
        <w:t>.</w:t>
      </w:r>
    </w:p>
    <w:p w:rsidR="007517F7" w:rsidRPr="007517F7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>
        <w:rPr>
          <w:rFonts w:ascii="Times New Roman" w:hAnsi="Times New Roman" w:cs="Times New Roman"/>
          <w:b/>
          <w:sz w:val="24"/>
          <w:szCs w:val="24"/>
        </w:rPr>
        <w:t>ym</w:t>
      </w:r>
      <w:r w:rsidR="00A60BAB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szczegółowy opis zadań zgodny z celami statutowymi, wskazania na profilaktykę,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Adekwatność kalkulacji kosztów do zakresu realizacji zadania (0-5 pkt), w tym: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zasadność kosztów oraz ich zgodność z 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F93230" w:rsidRPr="00F93230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Doświadczenie oferenta przy realizacji podobnych zadań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:rsidR="004C401A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>
        <w:rPr>
          <w:rFonts w:ascii="Times New Roman" w:hAnsi="Times New Roman" w:cs="Times New Roman"/>
          <w:sz w:val="24"/>
          <w:szCs w:val="24"/>
        </w:rPr>
        <w:t>30</w:t>
      </w:r>
      <w:r w:rsidR="00F529CF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>
        <w:rPr>
          <w:rFonts w:ascii="Times New Roman" w:hAnsi="Times New Roman" w:cs="Times New Roman"/>
          <w:sz w:val="24"/>
          <w:szCs w:val="24"/>
        </w:rPr>
        <w:t>2</w:t>
      </w:r>
      <w:r w:rsidR="007E6F3A">
        <w:rPr>
          <w:rFonts w:ascii="Times New Roman" w:hAnsi="Times New Roman" w:cs="Times New Roman"/>
          <w:sz w:val="24"/>
          <w:szCs w:val="24"/>
        </w:rPr>
        <w:t>4 punkty.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>
        <w:rPr>
          <w:rFonts w:ascii="Times New Roman" w:hAnsi="Times New Roman" w:cs="Times New Roman"/>
          <w:sz w:val="24"/>
          <w:szCs w:val="24"/>
        </w:rPr>
        <w:t>pkt. II</w:t>
      </w:r>
      <w:r>
        <w:rPr>
          <w:rFonts w:ascii="Times New Roman" w:hAnsi="Times New Roman" w:cs="Times New Roman"/>
          <w:sz w:val="24"/>
          <w:szCs w:val="24"/>
        </w:rPr>
        <w:t xml:space="preserve"> oraz § 13.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:rsidR="008F5669" w:rsidRPr="00C17607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z na ostatniej stronie z zaznaczeniem </w:t>
      </w:r>
      <w:r w:rsidR="008972F1"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>
        <w:rPr>
          <w:rFonts w:ascii="Times New Roman" w:hAnsi="Times New Roman" w:cs="Times New Roman"/>
          <w:sz w:val="24"/>
          <w:szCs w:val="24"/>
        </w:rPr>
        <w:t>przypadku wnioskodawców, którzy</w:t>
      </w:r>
      <w:r>
        <w:rPr>
          <w:rFonts w:ascii="Times New Roman" w:hAnsi="Times New Roman" w:cs="Times New Roman"/>
          <w:sz w:val="24"/>
          <w:szCs w:val="24"/>
        </w:rPr>
        <w:br/>
      </w:r>
      <w:r w:rsidRPr="0083674A">
        <w:rPr>
          <w:rFonts w:ascii="Times New Roman" w:hAnsi="Times New Roman" w:cs="Times New Roman"/>
          <w:sz w:val="24"/>
          <w:szCs w:val="24"/>
        </w:rPr>
        <w:t xml:space="preserve">w latach poprzednich realizowali zadania zlecone przez Dyrektora Miejskiego Ośrodka </w:t>
      </w:r>
      <w:r w:rsidRPr="0083674A">
        <w:rPr>
          <w:rFonts w:ascii="Times New Roman" w:hAnsi="Times New Roman" w:cs="Times New Roman"/>
          <w:sz w:val="24"/>
          <w:szCs w:val="24"/>
        </w:rPr>
        <w:lastRenderedPageBreak/>
        <w:t>Pomocy Społecznej, biorąc pod uwagę rzetelność i terminowość oraz sposób rozliczenia otrzymanych na ten cel środków</w:t>
      </w:r>
      <w:r w:rsidR="008972F1">
        <w:rPr>
          <w:rFonts w:ascii="Times New Roman" w:hAnsi="Times New Roman" w:cs="Times New Roman"/>
          <w:sz w:val="24"/>
          <w:szCs w:val="24"/>
        </w:rPr>
        <w:t>;</w:t>
      </w:r>
    </w:p>
    <w:p w:rsidR="008F5669" w:rsidRPr="0083674A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b/>
          <w:sz w:val="24"/>
          <w:szCs w:val="24"/>
        </w:rPr>
        <w:t>Uwaga!</w:t>
      </w:r>
      <w:r w:rsidRPr="0083674A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83674A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83674A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Oferent wnioskuje o koszty w całości niezasadne lub niezgo</w:t>
      </w:r>
      <w:r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83674A">
        <w:rPr>
          <w:rFonts w:ascii="Times New Roman" w:hAnsi="Times New Roman" w:cs="Times New Roman"/>
          <w:sz w:val="24"/>
          <w:szCs w:val="24"/>
        </w:rPr>
        <w:t>i harmonogramem;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4C401A" w:rsidRPr="00801161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:rsidR="004C401A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>
        <w:rPr>
          <w:rFonts w:ascii="Times New Roman" w:hAnsi="Times New Roman" w:cs="Times New Roman"/>
          <w:b/>
          <w:sz w:val="24"/>
          <w:szCs w:val="24"/>
        </w:rPr>
        <w:t>19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Karty oceny oferty</w:t>
      </w:r>
      <w:r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:rsidR="005D62C4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:rsidR="00926B95" w:rsidRPr="00926B95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uzupełnień</w:t>
      </w:r>
      <w:r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>
        <w:rPr>
          <w:rFonts w:ascii="Times New Roman" w:hAnsi="Times New Roman" w:cs="Times New Roman"/>
          <w:sz w:val="24"/>
          <w:szCs w:val="24"/>
        </w:rPr>
        <w:t>realizacji.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 w:rsidR="005D62C4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926B95" w:rsidRDefault="00454F5D" w:rsidP="00926B9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>
        <w:rPr>
          <w:rFonts w:ascii="Times New Roman" w:hAnsi="Times New Roman" w:cs="Times New Roman"/>
          <w:sz w:val="24"/>
          <w:szCs w:val="24"/>
        </w:rPr>
        <w:t xml:space="preserve">atwierdzeniu </w:t>
      </w:r>
      <w:r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0BAB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 w formie zawiadomienia</w:t>
      </w:r>
      <w:r w:rsidR="00A60BAB">
        <w:rPr>
          <w:rFonts w:ascii="Times New Roman" w:hAnsi="Times New Roman" w:cs="Times New Roman"/>
          <w:sz w:val="24"/>
          <w:szCs w:val="24"/>
        </w:rPr>
        <w:t xml:space="preserve"> w</w:t>
      </w:r>
      <w:r w:rsidR="001F35C1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>
        <w:rPr>
          <w:rFonts w:ascii="Times New Roman" w:hAnsi="Times New Roman" w:cs="Times New Roman"/>
          <w:sz w:val="24"/>
          <w:szCs w:val="24"/>
        </w:rPr>
        <w:t>na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43671F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26B95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4A" w:rsidRDefault="006F104A" w:rsidP="004C401A">
      <w:pPr>
        <w:spacing w:after="0" w:line="240" w:lineRule="auto"/>
      </w:pPr>
      <w:r>
        <w:separator/>
      </w:r>
    </w:p>
  </w:endnote>
  <w:endnote w:type="continuationSeparator" w:id="0">
    <w:p w:rsidR="006F104A" w:rsidRDefault="006F104A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:rsidR="004C401A" w:rsidRDefault="004C401A">
        <w:pPr>
          <w:pStyle w:val="Stopka1"/>
        </w:pPr>
      </w:p>
      <w:p w:rsidR="004C401A" w:rsidRDefault="006F104A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4A" w:rsidRDefault="006F104A" w:rsidP="004C401A">
      <w:pPr>
        <w:spacing w:after="0" w:line="240" w:lineRule="auto"/>
      </w:pPr>
      <w:r>
        <w:separator/>
      </w:r>
    </w:p>
  </w:footnote>
  <w:footnote w:type="continuationSeparator" w:id="0">
    <w:p w:rsidR="006F104A" w:rsidRDefault="006F104A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20134E"/>
    <w:rsid w:val="002B3F6B"/>
    <w:rsid w:val="002D612C"/>
    <w:rsid w:val="002F4494"/>
    <w:rsid w:val="003018DA"/>
    <w:rsid w:val="00316422"/>
    <w:rsid w:val="00384A83"/>
    <w:rsid w:val="003B3C66"/>
    <w:rsid w:val="003F43BB"/>
    <w:rsid w:val="0043671F"/>
    <w:rsid w:val="00454F5D"/>
    <w:rsid w:val="00473110"/>
    <w:rsid w:val="004C401A"/>
    <w:rsid w:val="0054773A"/>
    <w:rsid w:val="005901AE"/>
    <w:rsid w:val="005D62C4"/>
    <w:rsid w:val="00665538"/>
    <w:rsid w:val="006F104A"/>
    <w:rsid w:val="00723FB9"/>
    <w:rsid w:val="007517F7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C4D48"/>
    <w:rsid w:val="009D1FA6"/>
    <w:rsid w:val="009D675D"/>
    <w:rsid w:val="009F65A2"/>
    <w:rsid w:val="00A26352"/>
    <w:rsid w:val="00A60BAB"/>
    <w:rsid w:val="00B562CB"/>
    <w:rsid w:val="00B5755A"/>
    <w:rsid w:val="00B6755A"/>
    <w:rsid w:val="00C17607"/>
    <w:rsid w:val="00C53E51"/>
    <w:rsid w:val="00C61089"/>
    <w:rsid w:val="00C942CD"/>
    <w:rsid w:val="00CF149F"/>
    <w:rsid w:val="00D15CDC"/>
    <w:rsid w:val="00DC2C4C"/>
    <w:rsid w:val="00DC7E2A"/>
    <w:rsid w:val="00F04039"/>
    <w:rsid w:val="00F529CF"/>
    <w:rsid w:val="00F6682C"/>
    <w:rsid w:val="00F93230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39E0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mops05</cp:lastModifiedBy>
  <cp:revision>43</cp:revision>
  <cp:lastPrinted>2018-12-31T07:15:00Z</cp:lastPrinted>
  <dcterms:created xsi:type="dcterms:W3CDTF">2018-01-19T13:36:00Z</dcterms:created>
  <dcterms:modified xsi:type="dcterms:W3CDTF">2019-02-11T12:21:00Z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