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485" w:type="dxa"/>
        <w:jc w:val="left"/>
        <w:tblInd w:w="-7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992"/>
        <w:gridCol w:w="566"/>
        <w:gridCol w:w="2"/>
        <w:gridCol w:w="843"/>
        <w:gridCol w:w="1282"/>
        <w:gridCol w:w="1"/>
        <w:gridCol w:w="1"/>
        <w:gridCol w:w="1274"/>
        <w:gridCol w:w="1"/>
        <w:gridCol w:w="290"/>
        <w:gridCol w:w="1275"/>
        <w:gridCol w:w="1"/>
        <w:gridCol w:w="277"/>
        <w:gridCol w:w="858"/>
        <w:gridCol w:w="1266"/>
      </w:tblGrid>
      <w:tr>
        <w:trPr/>
        <w:tc>
          <w:tcPr>
            <w:tcW w:w="25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002060"/>
                <w:sz w:val="18"/>
                <w:szCs w:val="18"/>
              </w:rPr>
              <w:t>REJON 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206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2060"/>
                <w:sz w:val="18"/>
                <w:szCs w:val="18"/>
              </w:rPr>
            </w:pPr>
            <w:r>
              <w:rPr/>
            </w:r>
          </w:p>
        </w:tc>
        <w:tc>
          <w:tcPr>
            <w:tcW w:w="269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18"/>
                <w:szCs w:val="18"/>
              </w:rPr>
              <w:t>REJON  II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/>
            </w:r>
          </w:p>
        </w:tc>
        <w:tc>
          <w:tcPr>
            <w:tcW w:w="284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18"/>
                <w:szCs w:val="18"/>
              </w:rPr>
              <w:t>REJON III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18"/>
                <w:szCs w:val="18"/>
              </w:rPr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/>
            </w:r>
          </w:p>
        </w:tc>
        <w:tc>
          <w:tcPr>
            <w:tcW w:w="240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18"/>
                <w:szCs w:val="18"/>
              </w:rPr>
              <w:t>REJON IV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18"/>
                <w:szCs w:val="18"/>
              </w:rPr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539" w:hRule="atLeast"/>
        </w:trPr>
        <w:tc>
          <w:tcPr>
            <w:tcW w:w="254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70C0"/>
                <w:sz w:val="18"/>
                <w:szCs w:val="18"/>
                <w:u w:val="none"/>
              </w:rPr>
              <w:t>Gdańska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70C0"/>
                <w:sz w:val="18"/>
                <w:szCs w:val="18"/>
                <w:u w:val="none"/>
              </w:rPr>
              <w:t>Park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b w:val="false"/>
                <w:b w:val="false"/>
                <w:bCs w:val="false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70C0"/>
                <w:sz w:val="18"/>
                <w:szCs w:val="18"/>
                <w:u w:val="none"/>
              </w:rPr>
              <w:t>Parkowa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18"/>
                <w:szCs w:val="18"/>
                <w:u w:val="single"/>
              </w:rPr>
              <w:t>Obsługa zadań z zakresu: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- kierowanie do Domów Pomocy Społecznej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- kierowanie do Dziennego Domu Senior+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- kierowanie do schroniska dla osób bezdomnych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- usługi opiekuńcze oraz specjalistyczne usługi opiekuńcze dla osób z zaburzeniami psychicznymi</w:t>
            </w:r>
          </w:p>
        </w:tc>
        <w:tc>
          <w:tcPr>
            <w:tcW w:w="141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18"/>
                <w:szCs w:val="18"/>
                <w:u w:val="single"/>
              </w:rPr>
              <w:t>MIASTO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18"/>
                <w:szCs w:val="18"/>
                <w:u w:val="single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Agrestowa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Brzozowa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Dębowa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Jagodowa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Leśna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Leśników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Leszczynowa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Malinowa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Morelowa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Olsztyńska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Owocowa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Poranna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Porzeczkowa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Sielska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Sosnowa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Wiśniowa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Wrzosowa</w:t>
            </w:r>
          </w:p>
        </w:tc>
        <w:tc>
          <w:tcPr>
            <w:tcW w:w="128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18"/>
                <w:szCs w:val="18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Jadamowo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Malinowo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Maróz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Ruda Waplewska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Waplewo</w:t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Witramowo</w:t>
            </w:r>
          </w:p>
        </w:tc>
        <w:tc>
          <w:tcPr>
            <w:tcW w:w="156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  <w:t>MIASTO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Chopina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Diamentowa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Jeziorna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Kamienna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Klikowicza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Kościuszki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Krótka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Krzywa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Mały Rynek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Mazurska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Ostródzka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Perłowa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Pionierów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Platynowa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Pułaskiego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Ratusz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Ratuszowa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Rubinowa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Rynek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Składowa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Srebrna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Staromiejska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Strażacka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Szmaragdowa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Wąska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Wędkarska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Zamkowa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Złota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Żeglarska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Żeromskiego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18"/>
                <w:szCs w:val="18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Dąb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Kołatek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Kurki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Lipowo Kurkowskie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Marózek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Mierki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Orzechowo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Selwa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Swaderki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Świerkocin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Waszeta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Ząbie</w:t>
            </w:r>
          </w:p>
        </w:tc>
        <w:tc>
          <w:tcPr>
            <w:tcW w:w="11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  <w:t>MIASTO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18"/>
                <w:szCs w:val="18"/>
                <w:u w:val="single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Kolejowa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Szkolna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Zajęcza</w:t>
            </w:r>
          </w:p>
        </w:tc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18"/>
                <w:szCs w:val="18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Czarci Jar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Drwęck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Królikowo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Lichtajny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Łutynowo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Łutynówko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Nadrowo</w:t>
            </w:r>
          </w:p>
        </w:tc>
      </w:tr>
      <w:tr>
        <w:trPr>
          <w:trHeight w:val="871" w:hRule="atLeast"/>
        </w:trPr>
        <w:tc>
          <w:tcPr>
            <w:tcW w:w="311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18"/>
              </w:rPr>
              <w:t>REJON V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18"/>
              </w:rPr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18"/>
              </w:rPr>
            </w:pPr>
            <w:r>
              <w:rPr/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20"/>
              </w:rPr>
            </w:r>
          </w:p>
        </w:tc>
        <w:tc>
          <w:tcPr>
            <w:tcW w:w="340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20"/>
              </w:rPr>
              <w:t>REJON VI</w:t>
            </w:r>
          </w:p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/>
            </w:r>
          </w:p>
        </w:tc>
        <w:tc>
          <w:tcPr>
            <w:tcW w:w="3968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20"/>
              </w:rPr>
              <w:t>REJON VII</w:t>
            </w:r>
          </w:p>
          <w:p>
            <w:pPr>
              <w:pStyle w:val="Zawartotabeli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2060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206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  <w:t>MIASTO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Akacjowa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Głogowa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Górna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Grabowa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Grunwaldzka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Inwalidów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Kasztanowa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Klonowa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Lipowa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Sportowa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Świerkowa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Wilcza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Wodociągowa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Cs w:val="18"/>
              </w:rPr>
            </w:r>
          </w:p>
        </w:tc>
        <w:tc>
          <w:tcPr>
            <w:tcW w:w="156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Elgnówko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Gaj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Łęciny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Smolanek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Tolejny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Wigwałd</w:t>
            </w:r>
          </w:p>
          <w:p>
            <w:pPr>
              <w:pStyle w:val="Zawartotabeli"/>
              <w:spacing w:lineRule="auto" w:line="276" w:before="0" w:after="0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Wilkowo</w:t>
            </w:r>
          </w:p>
        </w:tc>
        <w:tc>
          <w:tcPr>
            <w:tcW w:w="212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  <w:t>MIASTO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Daszyńskiego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Floriana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Jana Pawła II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Jemiołowska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Księżycowa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Mickiewicza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Mierkowska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Mrongowiusza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Polna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Towarowa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Warszawska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Zielona</w:t>
            </w:r>
          </w:p>
        </w:tc>
        <w:tc>
          <w:tcPr>
            <w:tcW w:w="127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Dębowa Góra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Gąsiorowo Olsztyneckie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Jemiołowo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Juńcza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Lutek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Kunki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Nowa Wieś Ostródzka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Pawłowo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Sitno</w:t>
            </w:r>
          </w:p>
        </w:tc>
        <w:tc>
          <w:tcPr>
            <w:tcW w:w="184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18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18"/>
                <w:u w:val="single"/>
              </w:rPr>
              <w:t>MIASTO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Długosza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Jagiełły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Kajki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Kochanowskiego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Kopernika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Niepodległości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Nowowiejskiego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Ogrodowa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Sienkiewicza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Słoneczna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Wandy Pieniężnej</w:t>
            </w:r>
          </w:p>
        </w:tc>
        <w:tc>
          <w:tcPr>
            <w:tcW w:w="212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  <w:t>WIEŚ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color w:val="0070C0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Ameryka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Cichogrąd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Czerwona Woda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Gibała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Gębiny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Jagiełek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Kąpity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Makruty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Mańki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Mycyny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Platyny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Samogowo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Spoguny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Sudwa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Świętajny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Tolkmity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Tomaszyn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Warglewo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Warlity Małe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Witułty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Zawady</w:t>
            </w:r>
          </w:p>
          <w:p>
            <w:pPr>
              <w:pStyle w:val="NoSpacing"/>
              <w:spacing w:before="0"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70C0"/>
                <w:sz w:val="18"/>
                <w:szCs w:val="18"/>
              </w:rPr>
              <w:t>Zezuty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b/>
        <w:color w:val="002060"/>
        <w:sz w:val="28"/>
        <w:szCs w:val="28"/>
      </w:rPr>
      <w:t xml:space="preserve">REJONY SOCJALNE OD </w:t>
    </w:r>
    <w:r>
      <w:rPr>
        <w:b/>
        <w:color w:val="002060"/>
        <w:sz w:val="28"/>
        <w:szCs w:val="28"/>
      </w:rPr>
      <w:t>PAŹDZIERNIKA</w:t>
    </w:r>
    <w:r>
      <w:rPr>
        <w:b/>
        <w:color w:val="002060"/>
        <w:sz w:val="28"/>
        <w:szCs w:val="28"/>
      </w:rPr>
      <w:t xml:space="preserve"> 202</w:t>
    </w:r>
    <w:r>
      <w:rPr>
        <w:b/>
        <w:color w:val="002060"/>
        <w:sz w:val="28"/>
        <w:szCs w:val="28"/>
      </w:rPr>
      <w:t>2</w:t>
    </w:r>
    <w:r>
      <w:rPr>
        <w:b/>
        <w:color w:val="002060"/>
        <w:sz w:val="28"/>
        <w:szCs w:val="28"/>
      </w:rPr>
      <w:t xml:space="preserve"> R.</w:t>
    </w:r>
  </w:p>
  <w:p>
    <w:pPr>
      <w:pStyle w:val="Gwka"/>
      <w:jc w:val="center"/>
      <w:rPr>
        <w:b/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71bc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71bc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742476"/>
    <w:pPr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74247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Normal"/>
    <w:qFormat/>
    <w:rsid w:val="008d653f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Gwka">
    <w:name w:val="Header"/>
    <w:basedOn w:val="Normal"/>
    <w:link w:val="NagwekZnak"/>
    <w:uiPriority w:val="99"/>
    <w:unhideWhenUsed/>
    <w:rsid w:val="00171bc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71bc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424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F1D5-8130-44B8-BF66-8DA11942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LibreOffice/5.4.2.2$Windows_X86_64 LibreOffice_project/22b09f6418e8c2d508a9eaf86b2399209b0990f4</Application>
  <Pages>1</Pages>
  <Words>232</Words>
  <Characters>1601</Characters>
  <CharactersWithSpaces>1658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2022-09-20T09:49:00Z</dcterms:created>
  <dc:creator>mops22</dc:creator>
  <dc:description/>
  <dc:language>pl-PL</dc:language>
  <cp:lastModifiedBy/>
  <cp:lastPrinted>2022-09-20T12:42:43Z</cp:lastPrinted>
  <dcterms:modified xsi:type="dcterms:W3CDTF">2022-09-20T12:42:50Z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